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Bosna i Hercegovina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Kanton Središnja Bosna/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Srednjobosansko kanton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Općina Kiseljak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Općinski Načelnik</w:t>
      </w:r>
    </w:p>
    <w:p w:rsidR="00E1474B" w:rsidRPr="003A0FD2" w:rsidRDefault="00E1474B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Broj:</w:t>
      </w:r>
      <w:r w:rsidR="00D67B48">
        <w:rPr>
          <w:rFonts w:ascii="Times New Roman" w:hAnsi="Times New Roman" w:cs="Times New Roman"/>
          <w:sz w:val="24"/>
          <w:szCs w:val="24"/>
        </w:rPr>
        <w:t>01-34-566/19</w:t>
      </w:r>
    </w:p>
    <w:p w:rsidR="00E1474B" w:rsidRPr="003A0FD2" w:rsidRDefault="00805927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Kiseljak,</w:t>
      </w:r>
      <w:r w:rsidR="00F532B0">
        <w:rPr>
          <w:rFonts w:ascii="Times New Roman" w:hAnsi="Times New Roman" w:cs="Times New Roman"/>
          <w:sz w:val="24"/>
          <w:szCs w:val="24"/>
        </w:rPr>
        <w:t xml:space="preserve">12. </w:t>
      </w:r>
      <w:r w:rsidR="00214BAA">
        <w:rPr>
          <w:rFonts w:ascii="Times New Roman" w:hAnsi="Times New Roman" w:cs="Times New Roman"/>
          <w:sz w:val="24"/>
          <w:szCs w:val="24"/>
        </w:rPr>
        <w:t>2.</w:t>
      </w:r>
      <w:r w:rsidR="00F532B0">
        <w:rPr>
          <w:rFonts w:ascii="Times New Roman" w:hAnsi="Times New Roman" w:cs="Times New Roman"/>
          <w:sz w:val="24"/>
          <w:szCs w:val="24"/>
        </w:rPr>
        <w:t xml:space="preserve"> </w:t>
      </w:r>
      <w:r w:rsidR="00214BAA">
        <w:rPr>
          <w:rFonts w:ascii="Times New Roman" w:hAnsi="Times New Roman" w:cs="Times New Roman"/>
          <w:sz w:val="24"/>
          <w:szCs w:val="24"/>
        </w:rPr>
        <w:t>2019. godine</w:t>
      </w:r>
    </w:p>
    <w:p w:rsidR="002E498B" w:rsidRPr="00F532B0" w:rsidRDefault="002E498B" w:rsidP="00F532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474B" w:rsidRPr="00F532B0" w:rsidRDefault="00F532B0" w:rsidP="00F532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Na temelju č</w:t>
      </w:r>
      <w:r w:rsidR="00E1474B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lanka 15. Zakona o načelima lokalne samouprave u F</w:t>
      </w:r>
      <w:r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74B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BiH („Sl. novine F</w:t>
      </w:r>
      <w:r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74B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BiH“ br. 49/06), članka 39. Statuta Općine Kiseljak („Sl. glasnik Općine Kiseljak“ br. 3/09), članka 23. Zakona o namještenicima F</w:t>
      </w:r>
      <w:r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74B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BiH (Sl. novine  F</w:t>
      </w:r>
      <w:r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74B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BiH br.49/05)  u skladu s</w:t>
      </w:r>
      <w:r w:rsidR="00805927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Pravilnikom o unutarnjoj organizaciji općinskih službi za upravu u okviru jedinstvenog općinskog organa uprave općine Kiseljak br.01-02-2830/18 od 30.</w:t>
      </w:r>
      <w:r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5927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5927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2018. godine</w:t>
      </w:r>
      <w:r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,  Načelnik o</w:t>
      </w:r>
      <w:r w:rsidR="00E1474B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A0FD2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ćine Kiseljak raspisuje</w:t>
      </w:r>
      <w:r w:rsidR="00E1474B" w:rsidRPr="00F532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1474B" w:rsidRPr="00805927" w:rsidRDefault="00E1474B" w:rsidP="008059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474B" w:rsidRPr="003A0FD2" w:rsidRDefault="00E1474B" w:rsidP="003A0F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0FD2">
        <w:rPr>
          <w:rFonts w:ascii="Times New Roman" w:hAnsi="Times New Roman" w:cs="Times New Roman"/>
          <w:sz w:val="32"/>
          <w:szCs w:val="32"/>
        </w:rPr>
        <w:t>JAVNI NATJEČAJ</w:t>
      </w:r>
    </w:p>
    <w:p w:rsidR="00E1474B" w:rsidRPr="003A0FD2" w:rsidRDefault="00F532B0" w:rsidP="003A0F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prijem namještenika u Jedinstveni općinski organ O</w:t>
      </w:r>
      <w:r w:rsidR="00E1474B" w:rsidRPr="003A0FD2">
        <w:rPr>
          <w:rFonts w:ascii="Times New Roman" w:hAnsi="Times New Roman" w:cs="Times New Roman"/>
          <w:sz w:val="32"/>
          <w:szCs w:val="32"/>
        </w:rPr>
        <w:t>pćine Kiseljak</w:t>
      </w:r>
    </w:p>
    <w:p w:rsidR="00E1474B" w:rsidRPr="003A0FD2" w:rsidRDefault="00214BAA" w:rsidP="003A0F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ne</w:t>
      </w:r>
      <w:r w:rsidR="00E1474B" w:rsidRPr="003A0FD2">
        <w:rPr>
          <w:rFonts w:ascii="Times New Roman" w:hAnsi="Times New Roman" w:cs="Times New Roman"/>
          <w:sz w:val="32"/>
          <w:szCs w:val="32"/>
        </w:rPr>
        <w:t>određeno vrijeme</w:t>
      </w:r>
    </w:p>
    <w:p w:rsidR="00182F2A" w:rsidRPr="003A0FD2" w:rsidRDefault="00182F2A" w:rsidP="00E14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0F7B31" w:rsidP="002E4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I</w:t>
      </w:r>
      <w:r w:rsidR="00E1474B" w:rsidRPr="003A0FD2">
        <w:rPr>
          <w:rFonts w:ascii="Times New Roman" w:hAnsi="Times New Roman" w:cs="Times New Roman"/>
          <w:sz w:val="24"/>
          <w:szCs w:val="24"/>
        </w:rPr>
        <w:t xml:space="preserve"> </w:t>
      </w:r>
      <w:r w:rsidR="00182F2A" w:rsidRPr="003A0FD2">
        <w:rPr>
          <w:rFonts w:ascii="Times New Roman" w:hAnsi="Times New Roman" w:cs="Times New Roman"/>
          <w:sz w:val="24"/>
          <w:szCs w:val="24"/>
        </w:rPr>
        <w:t xml:space="preserve">  </w:t>
      </w:r>
      <w:r w:rsidR="00E1474B" w:rsidRPr="003A0FD2">
        <w:rPr>
          <w:rFonts w:ascii="Times New Roman" w:hAnsi="Times New Roman" w:cs="Times New Roman"/>
          <w:sz w:val="24"/>
          <w:szCs w:val="24"/>
        </w:rPr>
        <w:t>Načelnik općine Kiseljak raspisuje javni natječ</w:t>
      </w:r>
      <w:r w:rsidR="00214BAA">
        <w:rPr>
          <w:rFonts w:ascii="Times New Roman" w:hAnsi="Times New Roman" w:cs="Times New Roman"/>
          <w:sz w:val="24"/>
          <w:szCs w:val="24"/>
        </w:rPr>
        <w:t>aj za prijem namještenika na ne</w:t>
      </w:r>
      <w:r w:rsidR="00E1474B" w:rsidRPr="003A0FD2">
        <w:rPr>
          <w:rFonts w:ascii="Times New Roman" w:hAnsi="Times New Roman" w:cs="Times New Roman"/>
          <w:sz w:val="24"/>
          <w:szCs w:val="24"/>
        </w:rPr>
        <w:t>određeno vrijeme</w:t>
      </w:r>
      <w:r w:rsidRPr="003A0FD2">
        <w:rPr>
          <w:rFonts w:ascii="Times New Roman" w:hAnsi="Times New Roman" w:cs="Times New Roman"/>
          <w:sz w:val="24"/>
          <w:szCs w:val="24"/>
        </w:rPr>
        <w:t xml:space="preserve"> i to za sljedeću poziciju:</w:t>
      </w:r>
    </w:p>
    <w:p w:rsidR="000F7B31" w:rsidRDefault="000F7B31" w:rsidP="00182F2A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Viši referent</w:t>
      </w:r>
      <w:r w:rsidR="00805927">
        <w:rPr>
          <w:rFonts w:ascii="Times New Roman" w:hAnsi="Times New Roman" w:cs="Times New Roman"/>
          <w:sz w:val="24"/>
          <w:szCs w:val="24"/>
        </w:rPr>
        <w:t xml:space="preserve"> - Vatrogasac</w:t>
      </w:r>
      <w:r w:rsidRPr="003A0FD2">
        <w:rPr>
          <w:rFonts w:ascii="Times New Roman" w:hAnsi="Times New Roman" w:cs="Times New Roman"/>
          <w:sz w:val="24"/>
          <w:szCs w:val="24"/>
        </w:rPr>
        <w:t xml:space="preserve">, na neodređeno vrijeme u Službi </w:t>
      </w:r>
      <w:r w:rsidR="00805927">
        <w:rPr>
          <w:rFonts w:ascii="Times New Roman" w:hAnsi="Times New Roman" w:cs="Times New Roman"/>
          <w:sz w:val="24"/>
          <w:szCs w:val="24"/>
        </w:rPr>
        <w:t>za civilnu zaštitu– 3 (tri</w:t>
      </w:r>
      <w:r w:rsidRPr="003A0FD2">
        <w:rPr>
          <w:rFonts w:ascii="Times New Roman" w:hAnsi="Times New Roman" w:cs="Times New Roman"/>
          <w:sz w:val="24"/>
          <w:szCs w:val="24"/>
        </w:rPr>
        <w:t>) izvršitelj</w:t>
      </w:r>
      <w:r w:rsidR="00805927">
        <w:rPr>
          <w:rFonts w:ascii="Times New Roman" w:hAnsi="Times New Roman" w:cs="Times New Roman"/>
          <w:sz w:val="24"/>
          <w:szCs w:val="24"/>
        </w:rPr>
        <w:t>a</w:t>
      </w:r>
    </w:p>
    <w:p w:rsidR="00805927" w:rsidRPr="003A0FD2" w:rsidRDefault="00805927" w:rsidP="00182F2A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 – Vatrogasac, na neodređeno vrijeme u Službi za civilnu zaštitu- 1 (jedan) izvršitelj</w:t>
      </w:r>
    </w:p>
    <w:p w:rsidR="00182F2A" w:rsidRPr="003A0FD2" w:rsidRDefault="00182F2A" w:rsidP="000F7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II Uvjeti za obavljanje poslova:</w:t>
      </w:r>
    </w:p>
    <w:p w:rsidR="000F7B31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Pored općih uvjeta kandidati moraju ispunjavati i posebne uvjete i to:</w:t>
      </w:r>
    </w:p>
    <w:p w:rsidR="000F7B31" w:rsidRDefault="006E273E" w:rsidP="000F7B3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-SSS, IV stupanj</w:t>
      </w:r>
      <w:r w:rsidR="00BE5428">
        <w:rPr>
          <w:rFonts w:ascii="Times New Roman" w:hAnsi="Times New Roman" w:cs="Times New Roman"/>
          <w:sz w:val="24"/>
          <w:szCs w:val="24"/>
        </w:rPr>
        <w:t>, 10 mjeseci radnog iskustva</w:t>
      </w:r>
      <w:r w:rsidR="000F7B31" w:rsidRPr="003A0FD2">
        <w:rPr>
          <w:rFonts w:ascii="Times New Roman" w:hAnsi="Times New Roman" w:cs="Times New Roman"/>
          <w:sz w:val="24"/>
          <w:szCs w:val="24"/>
        </w:rPr>
        <w:t xml:space="preserve"> u struci po stjecanju diplome, položen stručni ispit</w:t>
      </w:r>
      <w:r>
        <w:rPr>
          <w:rFonts w:ascii="Times New Roman" w:hAnsi="Times New Roman" w:cs="Times New Roman"/>
          <w:sz w:val="24"/>
          <w:szCs w:val="24"/>
        </w:rPr>
        <w:t xml:space="preserve"> za profesionalnog vatrogasca.</w:t>
      </w:r>
    </w:p>
    <w:p w:rsidR="006E273E" w:rsidRPr="003A0FD2" w:rsidRDefault="006E273E" w:rsidP="000F7B31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SSS III stupanj, </w:t>
      </w:r>
      <w:r w:rsidR="00BE5428">
        <w:rPr>
          <w:rFonts w:ascii="Times New Roman" w:hAnsi="Times New Roman" w:cs="Times New Roman"/>
          <w:sz w:val="24"/>
          <w:szCs w:val="24"/>
        </w:rPr>
        <w:t>10 mjeseci radnog iskustva</w:t>
      </w:r>
      <w:r w:rsidRPr="003A0FD2">
        <w:rPr>
          <w:rFonts w:ascii="Times New Roman" w:hAnsi="Times New Roman" w:cs="Times New Roman"/>
          <w:sz w:val="24"/>
          <w:szCs w:val="24"/>
        </w:rPr>
        <w:t xml:space="preserve"> u struci po stjecanju diplome, položen stručni ispit</w:t>
      </w:r>
      <w:r>
        <w:rPr>
          <w:rFonts w:ascii="Times New Roman" w:hAnsi="Times New Roman" w:cs="Times New Roman"/>
          <w:sz w:val="24"/>
          <w:szCs w:val="24"/>
        </w:rPr>
        <w:t xml:space="preserve"> za profesionalnog vatrogasca.</w:t>
      </w:r>
    </w:p>
    <w:p w:rsidR="00182F2A" w:rsidRPr="003A0FD2" w:rsidRDefault="00182F2A" w:rsidP="000F7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B31" w:rsidRPr="003A0FD2" w:rsidRDefault="000F7B31" w:rsidP="000F7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Opis poslova:</w:t>
      </w:r>
    </w:p>
    <w:p w:rsidR="00182F2A" w:rsidRPr="003A0FD2" w:rsidRDefault="00182F2A" w:rsidP="000F7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F2A" w:rsidRPr="006E273E" w:rsidRDefault="006E273E" w:rsidP="006E273E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273E">
        <w:rPr>
          <w:rFonts w:ascii="Times New Roman" w:hAnsi="Times New Roman" w:cs="Times New Roman"/>
          <w:b/>
          <w:sz w:val="24"/>
          <w:szCs w:val="24"/>
        </w:rPr>
        <w:t>Viši referent – Vatrogasac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Gasi požar i spašavaju ljude i materijalna dobra ugrožena požarom i</w:t>
      </w:r>
    </w:p>
    <w:p w:rsidR="006E273E" w:rsidRPr="006E273E" w:rsidRDefault="006E273E" w:rsidP="006E2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eksplozijom na otvorenom prostoru, šumske požare, požare na građevinama i materijalnim</w:t>
      </w:r>
    </w:p>
    <w:p w:rsidR="006E273E" w:rsidRPr="006E273E" w:rsidRDefault="006E273E" w:rsidP="006E2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dobrima svih vlasnika i korisnika gdje se god požar pojavi;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 xml:space="preserve"> pruža tehničku pomoć u spašavanju ljudi u nezgodama izazvanim u prometu</w:t>
      </w:r>
    </w:p>
    <w:p w:rsidR="006E273E" w:rsidRPr="006E273E" w:rsidRDefault="006E273E" w:rsidP="006E2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(cestovni, željeznički, zračni, pomorski, jezerski i riječni), poplavama, spašavanja s visina I drugim akcidentnim situacijama i nesrećama u kojima vatrogasna postrojba može pomoći u spašavanju ugroženih ljudi i materijalnih dobara;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sudjeluje u provođenju određenih preventivnih mjera zaštite od požara i</w:t>
      </w:r>
    </w:p>
    <w:p w:rsidR="006E273E" w:rsidRPr="006E273E" w:rsidRDefault="006E273E" w:rsidP="006E2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eksplozija koje se odrede u planu zaštite od požara općine, grada i kantona, a koje mogu</w:t>
      </w:r>
    </w:p>
    <w:p w:rsidR="006E273E" w:rsidRPr="006E273E" w:rsidRDefault="006E273E" w:rsidP="006E2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provoditi profesionalne vatrogasne postrojbe;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lastRenderedPageBreak/>
        <w:t>pruža odgovarajuću pomoć u spašavanju ljudi i materijalnih dobara pri</w:t>
      </w:r>
    </w:p>
    <w:p w:rsidR="006E273E" w:rsidRPr="006E273E" w:rsidRDefault="006E273E" w:rsidP="006E2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postojanju stanja prirodne i druge nesreće.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Pomaže u organiziranju i neposredno rukovodi akcijom gašenja požara i spašavanja ljudi i materijalnih dobara;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Organizira evakuaciju ugroženih ljudi, životinja i materijalnih dobara;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Osigurava isljednim organima tragove koji su od utjecaja za isljeđivanje i utvrđivanje uzroka požara i ukazuje organima na iste;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Odgovoran je za provođenje mjera zaštite na radu u odjeljenju,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Odgovara za pravovremeno i zakonito izvršavanje poslova - zadataka vatrogasnog odjeljenja;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Po izvršenoj intervenciji i gašenju požara ili pružanja pomoći u prirodnim i drugim nesrećama podnosi odgovarajući izvještaj;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Izvodi nastavu i praktične vježbe sa odjeljenjem;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Stara se o operativnosti, gotovosti i sposobnosti odjeljenja kao i o ispravnosti vozila MTS-a i aparata za gašenje požara;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Odgovoran je za disciplinu i urednost vatrogasaca u odjeljenju, vodi dnevnik rada i po potrebi obavlja administrativne poslove u odjeljenju,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Poduzima odgovarajuće mjere i aktivnosti na organizaciji i provođenju preventivnih mjera zaštite od požara i vatrogastva na području općine,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Vrši loženje uglja u peći, u kotlovnici koja zagrijava prostorije općine.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Obavlja poslove održavanja čistoće ispred zgrade, odnosno ulaza u zgradu općine, a po potrebi i javnih površina i parkova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Obavlja po potrebi poslove dostavljanja službene pošte.</w:t>
      </w:r>
    </w:p>
    <w:p w:rsidR="006E273E" w:rsidRPr="006E273E" w:rsidRDefault="006E273E" w:rsidP="006E273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73E">
        <w:rPr>
          <w:rFonts w:ascii="Times New Roman" w:hAnsi="Times New Roman" w:cs="Times New Roman"/>
          <w:sz w:val="24"/>
          <w:szCs w:val="24"/>
        </w:rPr>
        <w:t>Obavlja i sve druge poslove po nalogu neposrednog rukovoditelja.</w:t>
      </w:r>
    </w:p>
    <w:p w:rsidR="006E273E" w:rsidRDefault="006E273E" w:rsidP="000F7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6633" w:rsidRDefault="00686633" w:rsidP="00686633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6633">
        <w:rPr>
          <w:rFonts w:ascii="Times New Roman" w:hAnsi="Times New Roman" w:cs="Times New Roman"/>
          <w:b/>
          <w:sz w:val="24"/>
          <w:szCs w:val="24"/>
        </w:rPr>
        <w:t>Referent – Vatrogasac</w:t>
      </w:r>
    </w:p>
    <w:p w:rsidR="00686633" w:rsidRDefault="00686633" w:rsidP="006866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Gasi požar i spašavaju ljude i materijalna dobra ugrožena požarom i</w:t>
      </w:r>
    </w:p>
    <w:p w:rsidR="009037C5" w:rsidRPr="009037C5" w:rsidRDefault="009037C5" w:rsidP="0090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eksplozijom na otvorenom prostoru, šumske požare, požare na građevinama i materijalnim dobrima svih vlasnika i korisnika gdje se god požar pojavi;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 xml:space="preserve"> pruža tehničku pomoć u spašavanju ljudi u nezgodama izazvanim u prometu</w:t>
      </w:r>
    </w:p>
    <w:p w:rsidR="009037C5" w:rsidRPr="009037C5" w:rsidRDefault="009037C5" w:rsidP="0090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(cestovni, željeznički, zračni, pomorski, jezerski i riječni), poplavama, spašavanja s visina I drugim akcidentnim situacijama i nesrećama u kojima vatrogasna postrojba može pomoći u spašavanju ugroženih ljudi i materijalnih dobara;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sudjeluje u provođenju određenih preventivnih mjera zaštite od požara i</w:t>
      </w:r>
    </w:p>
    <w:p w:rsidR="009037C5" w:rsidRPr="009037C5" w:rsidRDefault="009037C5" w:rsidP="0090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eksplozija koje se odrede u planu zaštite od požara općine, grada i kantona, a koje mogu</w:t>
      </w:r>
    </w:p>
    <w:p w:rsidR="009037C5" w:rsidRPr="009037C5" w:rsidRDefault="009037C5" w:rsidP="0090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provoditi profesionalne vatrogasne postrojbe;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 xml:space="preserve"> pruža odgovarajuću pomoć u spašavanju ljudi i materijalnih dobara pri</w:t>
      </w:r>
    </w:p>
    <w:p w:rsidR="009037C5" w:rsidRPr="009037C5" w:rsidRDefault="009037C5" w:rsidP="009037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postojanju stanja prirodne i druge nesreće.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Pomaže u organiziranju i neposredno rukovodi akcijom gašenja požara i spašavanja ljudi i materijalnih dobara;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Organizira evakuaciju ugroženih ljudi, životinja i materijalnih dobara;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Osigurava isljednim organima tragove koji su od utjecaja za isljeđivanje i utvrđivanje uzroka požara i ukazuje organima na iste;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Odgovoran je za provođenje mjera zaštite na radu u odjeljenju,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Odgovara za pravovremeno i zakonito izvršavanje poslova - zadataka vatrogasnog</w:t>
      </w:r>
    </w:p>
    <w:p w:rsidR="009037C5" w:rsidRPr="009037C5" w:rsidRDefault="009037C5" w:rsidP="009037C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odjeljenja;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Po izvršenoj intervenciji i gašenju požara ili pružanja pomoći u prirodnim i drugim nesrećama podnosi odgovarajući izvještaj;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Izvodi nastavu i praktične vježbe sa odjeljenjem;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lastRenderedPageBreak/>
        <w:t>Stara se o operativnosti, gotovosti i sposobnosti odjeljenja kao i o ispravnosti vozila MTS-a i aparata za gašenje požara;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Odgovoran je za disciplinu i urednost vatrogasaca u odjeljenju, vodi dnevnik rada i po potrebi obavlja administrativne poslove u odjeljenju,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Poduzima odgovarajuće mjere i aktivnosti na organizaciji i provođenju preventivnih mjera zaštite od požara i vatrogastva na području općine,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Vrši loženje uglja u peći, u kotlovnici koja zagrijava prostorije općine.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Obavlja poslove održavanja čistoće ispred zgrade, odnosno ulaza u zgradu općine, a po potrebi i javnih površina i parkova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Obavlja po potrebi poslove dostavljanja službene pošte.</w:t>
      </w:r>
    </w:p>
    <w:p w:rsidR="009037C5" w:rsidRPr="009037C5" w:rsidRDefault="009037C5" w:rsidP="009037C5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C5">
        <w:rPr>
          <w:rFonts w:ascii="Times New Roman" w:hAnsi="Times New Roman" w:cs="Times New Roman"/>
          <w:sz w:val="24"/>
          <w:szCs w:val="24"/>
        </w:rPr>
        <w:t>Obavlja i sve druge poslove po nalogu neposrednog rukovoditelja.</w:t>
      </w:r>
    </w:p>
    <w:p w:rsidR="00686633" w:rsidRPr="009037C5" w:rsidRDefault="00686633" w:rsidP="00903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6633" w:rsidRPr="00686633" w:rsidRDefault="00686633" w:rsidP="00903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III Opći uvjeti za prijem u radni odnos:</w:t>
      </w:r>
    </w:p>
    <w:p w:rsidR="000F7B31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- Da su državljani Bosne i Hercegovine</w:t>
      </w:r>
    </w:p>
    <w:p w:rsidR="000F7B31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- Da su stariji od 18 godina </w:t>
      </w:r>
    </w:p>
    <w:p w:rsidR="000F7B31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- Da ima opću zdravstvenu sposobnost za vršenje poslova radnog mjesta</w:t>
      </w:r>
    </w:p>
    <w:p w:rsidR="000F7B31" w:rsidRPr="003A0FD2" w:rsidRDefault="000F7B31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- Da u posljednje dvije godine od dana objavljivanja javnog natječaja nije otpušten iz organa državne službe</w:t>
      </w:r>
      <w:r w:rsidR="007C1899" w:rsidRPr="003A0FD2">
        <w:rPr>
          <w:rFonts w:ascii="Times New Roman" w:hAnsi="Times New Roman" w:cs="Times New Roman"/>
          <w:sz w:val="24"/>
          <w:szCs w:val="24"/>
        </w:rPr>
        <w:t xml:space="preserve"> kao rezultat stegovne kazne  na bilo kojoj razina vlasti u Federaciji, odnosno Bosni i Hercegovini</w:t>
      </w:r>
    </w:p>
    <w:p w:rsidR="007C1899" w:rsidRPr="003A0FD2" w:rsidRDefault="007C1899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- Da nije obuhvaćen odredbom članka IX 1. Ustava Bosne i Hercegovine</w:t>
      </w:r>
    </w:p>
    <w:p w:rsidR="00182F2A" w:rsidRPr="003A0FD2" w:rsidRDefault="00182F2A" w:rsidP="000F7B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899" w:rsidRPr="003A0FD2" w:rsidRDefault="007C1899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Potrebna dokumentacija:</w:t>
      </w:r>
    </w:p>
    <w:p w:rsidR="007C1899" w:rsidRPr="003A0FD2" w:rsidRDefault="007C1899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Svi kandidati su dužni dostaviti sljedeću dokumentaciju (original ili ovjerene kopije)</w:t>
      </w:r>
    </w:p>
    <w:p w:rsidR="007C1899" w:rsidRPr="003A0FD2" w:rsidRDefault="00BB4D9B" w:rsidP="007C189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javni natječaj</w:t>
      </w:r>
      <w:r w:rsidR="003A0FD2">
        <w:rPr>
          <w:rFonts w:ascii="Times New Roman" w:hAnsi="Times New Roman" w:cs="Times New Roman"/>
          <w:sz w:val="24"/>
          <w:szCs w:val="24"/>
        </w:rPr>
        <w:t xml:space="preserve"> sa kontakt podacima</w:t>
      </w:r>
    </w:p>
    <w:p w:rsidR="007C1899" w:rsidRPr="003A0FD2" w:rsidRDefault="007C1899" w:rsidP="007C189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Diploma kao dokaz o stručnoj spremi (nostrificirana diploma ukoliko srednja škola nije završena u BiH ili je diploma stečena u nekoj drugoj od država, nastaloj raspadom SFRJ nakon 06.04.1992. godine)</w:t>
      </w:r>
    </w:p>
    <w:p w:rsidR="007C1899" w:rsidRPr="003A0FD2" w:rsidRDefault="007C1899" w:rsidP="007C189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Potvrdu/uvjerenje o radnom iskustvu</w:t>
      </w:r>
    </w:p>
    <w:p w:rsidR="007C1899" w:rsidRPr="003A0FD2" w:rsidRDefault="007C1899" w:rsidP="007C189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Uvjerenje o državljanstvu</w:t>
      </w:r>
    </w:p>
    <w:p w:rsidR="007C1899" w:rsidRPr="003A0FD2" w:rsidRDefault="007C1899" w:rsidP="007C189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Izjavu da nije otpušten/a iz organa državne službe kao rezultat stegovne kazne na bilo kojoj razini vlasti u Federaciji, odnosno Bosni i Hercegovini,</w:t>
      </w:r>
    </w:p>
    <w:p w:rsidR="007C1899" w:rsidRPr="003A0FD2" w:rsidRDefault="007C1899" w:rsidP="007C1899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da nije obuhvačen odredbom članka IX 1. Ustava Bosne i Hercegovine</w:t>
      </w:r>
    </w:p>
    <w:p w:rsidR="007C1899" w:rsidRPr="003A0FD2" w:rsidRDefault="00A1484A" w:rsidP="007C189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položenom</w:t>
      </w:r>
      <w:r w:rsidR="007C1899" w:rsidRPr="003A0FD2">
        <w:rPr>
          <w:rFonts w:ascii="Times New Roman" w:hAnsi="Times New Roman" w:cs="Times New Roman"/>
          <w:sz w:val="24"/>
          <w:szCs w:val="24"/>
        </w:rPr>
        <w:t xml:space="preserve"> ispitu</w:t>
      </w:r>
      <w:r>
        <w:rPr>
          <w:rFonts w:ascii="Times New Roman" w:hAnsi="Times New Roman" w:cs="Times New Roman"/>
          <w:sz w:val="24"/>
          <w:szCs w:val="24"/>
        </w:rPr>
        <w:t xml:space="preserve"> za profesionalnog vatrogasca</w:t>
      </w:r>
    </w:p>
    <w:p w:rsidR="007C1899" w:rsidRPr="003A0FD2" w:rsidRDefault="007C1899" w:rsidP="007C1899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Izabrani kandidat je dužan u roku od 15 dana od prijema obavijesti </w:t>
      </w:r>
      <w:r w:rsidR="00182F2A" w:rsidRPr="003A0FD2">
        <w:rPr>
          <w:rFonts w:ascii="Times New Roman" w:hAnsi="Times New Roman" w:cs="Times New Roman"/>
          <w:sz w:val="24"/>
          <w:szCs w:val="24"/>
        </w:rPr>
        <w:t xml:space="preserve"> o rezultatima natječaja, dostaviti liječničko uvjerenje.</w:t>
      </w:r>
    </w:p>
    <w:p w:rsidR="003A0FD2" w:rsidRPr="002E498B" w:rsidRDefault="00182F2A" w:rsidP="003A0FD2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Ukoliko izabrani kandidat ne dostavi traženu dokumentaciju iz prethodnog stavka, na poziciju će se imenovati  sljedeći sa pričuvne liste uspješnih kandidata.</w:t>
      </w:r>
    </w:p>
    <w:p w:rsidR="00A1484A" w:rsidRDefault="00A1484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84A" w:rsidRDefault="00A1484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A1484A" w:rsidP="00182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82F2A" w:rsidRPr="003A0FD2">
        <w:rPr>
          <w:rFonts w:ascii="Times New Roman" w:hAnsi="Times New Roman" w:cs="Times New Roman"/>
          <w:sz w:val="24"/>
          <w:szCs w:val="24"/>
        </w:rPr>
        <w:t>V  Natječaj je otvoren 15 dana od dana objave</w:t>
      </w:r>
      <w:r w:rsidR="00F532B0">
        <w:rPr>
          <w:rFonts w:ascii="Times New Roman" w:hAnsi="Times New Roman" w:cs="Times New Roman"/>
          <w:sz w:val="24"/>
          <w:szCs w:val="24"/>
        </w:rPr>
        <w:t xml:space="preserve"> odnosno do 4.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F53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2019. godine do 09 sati</w:t>
      </w:r>
      <w:r w:rsidR="00182F2A" w:rsidRPr="003A0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Prijavu na natječaj, odnosno sve tražene dokumente treba dostaviti u roku od 15 dana od dana objave javnog natječaja</w:t>
      </w:r>
      <w:r w:rsidR="00F532B0">
        <w:rPr>
          <w:rFonts w:ascii="Times New Roman" w:hAnsi="Times New Roman" w:cs="Times New Roman"/>
          <w:sz w:val="24"/>
          <w:szCs w:val="24"/>
        </w:rPr>
        <w:t xml:space="preserve"> na Pisarnicu O</w:t>
      </w:r>
      <w:r w:rsidR="00A1484A">
        <w:rPr>
          <w:rFonts w:ascii="Times New Roman" w:hAnsi="Times New Roman" w:cs="Times New Roman"/>
          <w:sz w:val="24"/>
          <w:szCs w:val="24"/>
        </w:rPr>
        <w:t>pćine Kiseljak ili</w:t>
      </w:r>
      <w:r w:rsidRPr="003A0FD2">
        <w:rPr>
          <w:rFonts w:ascii="Times New Roman" w:hAnsi="Times New Roman" w:cs="Times New Roman"/>
          <w:sz w:val="24"/>
          <w:szCs w:val="24"/>
        </w:rPr>
        <w:t xml:space="preserve"> putem pošte, preporučeno na adresu:</w:t>
      </w: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66F" w:rsidRDefault="00AB766F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lastRenderedPageBreak/>
        <w:t>Općina Kiseljak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Povjerenstvo za provođenje javnog natječaja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Bana Josipa Jelačića 41.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71250 Kiseljak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sa naznakom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„Javni natječaj za popunu radnog mjesta namještenika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u Općini Kiseljak“</w:t>
      </w:r>
    </w:p>
    <w:p w:rsidR="00182F2A" w:rsidRPr="003A0FD2" w:rsidRDefault="00182F2A" w:rsidP="00182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Nepotpune i neblagovremene prija neće se uzimati u razmatranje.</w:t>
      </w: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532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A0FD2">
        <w:rPr>
          <w:rFonts w:ascii="Times New Roman" w:hAnsi="Times New Roman" w:cs="Times New Roman"/>
          <w:sz w:val="24"/>
          <w:szCs w:val="24"/>
        </w:rPr>
        <w:t>NAČELNIK</w:t>
      </w:r>
    </w:p>
    <w:p w:rsidR="00182F2A" w:rsidRPr="003A0FD2" w:rsidRDefault="00182F2A" w:rsidP="00182F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OPĆINE KISELJAK</w:t>
      </w:r>
    </w:p>
    <w:p w:rsidR="000F7B31" w:rsidRDefault="00182F2A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532B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A0FD2">
        <w:rPr>
          <w:rFonts w:ascii="Times New Roman" w:hAnsi="Times New Roman" w:cs="Times New Roman"/>
          <w:sz w:val="24"/>
          <w:szCs w:val="24"/>
        </w:rPr>
        <w:t xml:space="preserve">Mladen </w:t>
      </w:r>
      <w:proofErr w:type="spellStart"/>
      <w:r w:rsidRPr="003A0FD2">
        <w:rPr>
          <w:rFonts w:ascii="Times New Roman" w:hAnsi="Times New Roman" w:cs="Times New Roman"/>
          <w:sz w:val="24"/>
          <w:szCs w:val="24"/>
        </w:rPr>
        <w:t>Mišurić</w:t>
      </w:r>
      <w:proofErr w:type="spellEnd"/>
      <w:r w:rsidRPr="003A0FD2">
        <w:rPr>
          <w:rFonts w:ascii="Times New Roman" w:hAnsi="Times New Roman" w:cs="Times New Roman"/>
          <w:sz w:val="24"/>
          <w:szCs w:val="24"/>
        </w:rPr>
        <w:t>-Ramljak</w:t>
      </w:r>
      <w:r w:rsidR="00F53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2B0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="00F532B0">
        <w:rPr>
          <w:rFonts w:ascii="Times New Roman" w:hAnsi="Times New Roman" w:cs="Times New Roman"/>
          <w:sz w:val="24"/>
          <w:szCs w:val="24"/>
        </w:rPr>
        <w:t>. ing</w:t>
      </w:r>
    </w:p>
    <w:p w:rsidR="006A5EF8" w:rsidRDefault="006A5EF8" w:rsidP="000F7B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6A5EF8" w:rsidRDefault="006A5EF8" w:rsidP="006A5EF8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 općine Kiseljak</w:t>
      </w:r>
    </w:p>
    <w:p w:rsidR="006A5EF8" w:rsidRDefault="006A5EF8" w:rsidP="006A5EF8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</w:t>
      </w:r>
    </w:p>
    <w:p w:rsidR="006A5EF8" w:rsidRPr="006A5EF8" w:rsidRDefault="006A5EF8" w:rsidP="006A5EF8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6A5EF8" w:rsidRPr="006A5EF8" w:rsidSect="00CE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D28"/>
    <w:multiLevelType w:val="hybridMultilevel"/>
    <w:tmpl w:val="AC048C54"/>
    <w:lvl w:ilvl="0" w:tplc="4468C7E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A5522"/>
    <w:multiLevelType w:val="hybridMultilevel"/>
    <w:tmpl w:val="7FB49EE8"/>
    <w:lvl w:ilvl="0" w:tplc="356CE936">
      <w:start w:val="25"/>
      <w:numFmt w:val="bullet"/>
      <w:lvlText w:val="-"/>
      <w:lvlJc w:val="left"/>
      <w:pPr>
        <w:ind w:left="720" w:hanging="360"/>
      </w:pPr>
      <w:rPr>
        <w:rFonts w:ascii="Times-Roman" w:eastAsiaTheme="minorEastAsia" w:hAnsi="Times-Roman" w:cs="Times-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C4620"/>
    <w:multiLevelType w:val="hybridMultilevel"/>
    <w:tmpl w:val="B7907D08"/>
    <w:lvl w:ilvl="0" w:tplc="79F2A9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22D87"/>
    <w:multiLevelType w:val="hybridMultilevel"/>
    <w:tmpl w:val="A25C47B2"/>
    <w:lvl w:ilvl="0" w:tplc="122687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B7ED1"/>
    <w:multiLevelType w:val="hybridMultilevel"/>
    <w:tmpl w:val="6CFA3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A70C2"/>
    <w:multiLevelType w:val="hybridMultilevel"/>
    <w:tmpl w:val="6ACEFC74"/>
    <w:lvl w:ilvl="0" w:tplc="A5A409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B777C12"/>
    <w:multiLevelType w:val="hybridMultilevel"/>
    <w:tmpl w:val="6C3A59D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774EB"/>
    <w:multiLevelType w:val="hybridMultilevel"/>
    <w:tmpl w:val="83CA703A"/>
    <w:lvl w:ilvl="0" w:tplc="230837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76EF2"/>
    <w:multiLevelType w:val="hybridMultilevel"/>
    <w:tmpl w:val="4DE475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C4B73"/>
    <w:multiLevelType w:val="hybridMultilevel"/>
    <w:tmpl w:val="2836E412"/>
    <w:lvl w:ilvl="0" w:tplc="B928E15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7D21D2"/>
    <w:multiLevelType w:val="hybridMultilevel"/>
    <w:tmpl w:val="563C9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74B"/>
    <w:rsid w:val="000F7B31"/>
    <w:rsid w:val="00131A40"/>
    <w:rsid w:val="00182F2A"/>
    <w:rsid w:val="00214BAA"/>
    <w:rsid w:val="002E498B"/>
    <w:rsid w:val="003155D5"/>
    <w:rsid w:val="003648BE"/>
    <w:rsid w:val="003A0FD2"/>
    <w:rsid w:val="00686633"/>
    <w:rsid w:val="006A5EF8"/>
    <w:rsid w:val="006E273E"/>
    <w:rsid w:val="007C1899"/>
    <w:rsid w:val="00805927"/>
    <w:rsid w:val="009037C5"/>
    <w:rsid w:val="00A1484A"/>
    <w:rsid w:val="00AB766F"/>
    <w:rsid w:val="00B60776"/>
    <w:rsid w:val="00BB4D9B"/>
    <w:rsid w:val="00BE5428"/>
    <w:rsid w:val="00CE50A6"/>
    <w:rsid w:val="00D67B48"/>
    <w:rsid w:val="00E1474B"/>
    <w:rsid w:val="00ED3E26"/>
    <w:rsid w:val="00ED7546"/>
    <w:rsid w:val="00F5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7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7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</cp:lastModifiedBy>
  <cp:revision>9</cp:revision>
  <cp:lastPrinted>2019-02-12T12:33:00Z</cp:lastPrinted>
  <dcterms:created xsi:type="dcterms:W3CDTF">2019-02-01T11:58:00Z</dcterms:created>
  <dcterms:modified xsi:type="dcterms:W3CDTF">2019-02-12T12:55:00Z</dcterms:modified>
</cp:coreProperties>
</file>