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E7" w:rsidRDefault="005C7FE7" w:rsidP="005C7F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Bosna i Hercegovina</w:t>
      </w:r>
    </w:p>
    <w:p w:rsidR="005C7FE7" w:rsidRDefault="005C7FE7" w:rsidP="005C7F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5C7FE7" w:rsidRDefault="005C7FE7" w:rsidP="005C7F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Kanton Središnja Bosna/</w:t>
      </w:r>
    </w:p>
    <w:p w:rsidR="005C7FE7" w:rsidRDefault="005C7FE7" w:rsidP="005C7F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Srednjobosanski kanton</w:t>
      </w:r>
    </w:p>
    <w:p w:rsidR="005C7FE7" w:rsidRDefault="005C7FE7" w:rsidP="005C7F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Kiseljak</w:t>
      </w:r>
    </w:p>
    <w:p w:rsidR="005C7FE7" w:rsidRDefault="0056205F" w:rsidP="005C7F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općine Kiseljak</w:t>
      </w:r>
      <w:r w:rsidR="005C7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FE7" w:rsidRDefault="005C7FE7" w:rsidP="005C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FE7" w:rsidRDefault="00987891" w:rsidP="005C7F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01-11-4000/21</w:t>
      </w:r>
    </w:p>
    <w:p w:rsidR="005C7FE7" w:rsidRDefault="00987891" w:rsidP="005C7F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Kiseljak, 09</w:t>
      </w:r>
      <w:r w:rsidR="00562148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5C7FE7">
        <w:rPr>
          <w:rFonts w:ascii="Times New Roman" w:hAnsi="Times New Roman" w:cs="Times New Roman"/>
          <w:sz w:val="24"/>
          <w:szCs w:val="24"/>
        </w:rPr>
        <w:t>. godine</w:t>
      </w:r>
    </w:p>
    <w:p w:rsidR="005C7FE7" w:rsidRDefault="005C7FE7" w:rsidP="005C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A5C" w:rsidRDefault="00EE7A5C" w:rsidP="005C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A5C" w:rsidRPr="00EE7A5C" w:rsidRDefault="00EE7A5C" w:rsidP="005C7FE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E7A5C">
        <w:rPr>
          <w:rFonts w:ascii="Times New Roman" w:hAnsi="Times New Roman" w:cs="Times New Roman"/>
          <w:sz w:val="36"/>
          <w:szCs w:val="36"/>
        </w:rPr>
        <w:t>UDRUGAMA NA PODRUČJU OPĆINE KISELJAK</w:t>
      </w:r>
    </w:p>
    <w:p w:rsidR="005C7FE7" w:rsidRDefault="005C7FE7" w:rsidP="005C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FE7" w:rsidRDefault="005C7FE7" w:rsidP="005C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FE7" w:rsidRPr="00EE7A5C" w:rsidRDefault="00562148" w:rsidP="00EE7A5C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E7A5C">
        <w:rPr>
          <w:rFonts w:ascii="Times New Roman" w:hAnsi="Times New Roman" w:cs="Times New Roman"/>
          <w:sz w:val="48"/>
          <w:szCs w:val="48"/>
        </w:rPr>
        <w:t>O B A V I J E S T</w:t>
      </w:r>
    </w:p>
    <w:p w:rsidR="005C7FE7" w:rsidRDefault="005C7FE7" w:rsidP="005C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FE7" w:rsidRPr="004A2ABC" w:rsidRDefault="00C814AC" w:rsidP="005C7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ABC">
        <w:rPr>
          <w:rFonts w:ascii="Times New Roman" w:hAnsi="Times New Roman" w:cs="Times New Roman"/>
          <w:sz w:val="28"/>
          <w:szCs w:val="28"/>
        </w:rPr>
        <w:t>Poštovane</w:t>
      </w:r>
      <w:r w:rsidR="005C7FE7" w:rsidRPr="004A2ABC">
        <w:rPr>
          <w:rFonts w:ascii="Times New Roman" w:hAnsi="Times New Roman" w:cs="Times New Roman"/>
          <w:sz w:val="28"/>
          <w:szCs w:val="28"/>
        </w:rPr>
        <w:t>,</w:t>
      </w:r>
    </w:p>
    <w:p w:rsidR="005C7FE7" w:rsidRDefault="005C7FE7" w:rsidP="005C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FE7" w:rsidRDefault="00392495" w:rsidP="00562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2AB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evladine organizacije, sportske i kulturne udruge</w:t>
      </w:r>
      <w:r w:rsidR="00987891">
        <w:rPr>
          <w:rFonts w:ascii="Times New Roman" w:hAnsi="Times New Roman" w:cs="Times New Roman"/>
          <w:sz w:val="24"/>
          <w:szCs w:val="24"/>
        </w:rPr>
        <w:t>,</w:t>
      </w:r>
      <w:r w:rsidR="004A2ABC">
        <w:rPr>
          <w:rFonts w:ascii="Times New Roman" w:hAnsi="Times New Roman" w:cs="Times New Roman"/>
          <w:sz w:val="24"/>
          <w:szCs w:val="24"/>
        </w:rPr>
        <w:t xml:space="preserve"> koje ste</w:t>
      </w:r>
      <w:r>
        <w:rPr>
          <w:rFonts w:ascii="Times New Roman" w:hAnsi="Times New Roman" w:cs="Times New Roman"/>
          <w:sz w:val="24"/>
          <w:szCs w:val="24"/>
        </w:rPr>
        <w:t xml:space="preserve"> korisnici sredstava Općine Kiseljak, </w:t>
      </w:r>
      <w:r w:rsidR="004A2ABC">
        <w:rPr>
          <w:rFonts w:ascii="Times New Roman" w:hAnsi="Times New Roman" w:cs="Times New Roman"/>
          <w:b/>
          <w:sz w:val="24"/>
          <w:szCs w:val="24"/>
          <w:u w:val="single"/>
        </w:rPr>
        <w:t>OBVEZNI STE</w:t>
      </w:r>
      <w:r>
        <w:rPr>
          <w:rFonts w:ascii="Times New Roman" w:hAnsi="Times New Roman" w:cs="Times New Roman"/>
          <w:sz w:val="24"/>
          <w:szCs w:val="24"/>
        </w:rPr>
        <w:t>, sukladno članku 21. Odluke o kriterijima, načinu i postupku raspodjele sredstava iz proračuna Općine Kiseljak za sufinanciranje projekata iz oblasti kulture, mladih, ekologije i zaštite životinja, te članku 19. Odluke o raspisivanju javnog natječaja za dodjelu sredstava iz proračuna Općine Kiseljak za sufinanciranje projekata iz oblasti kulture, ml</w:t>
      </w:r>
      <w:r w:rsidR="005D7282">
        <w:rPr>
          <w:rFonts w:ascii="Times New Roman" w:hAnsi="Times New Roman" w:cs="Times New Roman"/>
          <w:sz w:val="24"/>
          <w:szCs w:val="24"/>
        </w:rPr>
        <w:t xml:space="preserve">adih i </w:t>
      </w:r>
      <w:r w:rsidR="00987891">
        <w:rPr>
          <w:rFonts w:ascii="Times New Roman" w:hAnsi="Times New Roman" w:cs="Times New Roman"/>
          <w:sz w:val="24"/>
          <w:szCs w:val="24"/>
        </w:rPr>
        <w:t>ekologije u 2021</w:t>
      </w:r>
      <w:r>
        <w:rPr>
          <w:rFonts w:ascii="Times New Roman" w:hAnsi="Times New Roman" w:cs="Times New Roman"/>
          <w:sz w:val="24"/>
          <w:szCs w:val="24"/>
        </w:rPr>
        <w:t xml:space="preserve">. godini, </w:t>
      </w:r>
      <w:r w:rsidRPr="0056205F">
        <w:rPr>
          <w:rFonts w:ascii="Times New Roman" w:hAnsi="Times New Roman" w:cs="Times New Roman"/>
          <w:b/>
          <w:sz w:val="24"/>
          <w:szCs w:val="24"/>
          <w:u w:val="single"/>
        </w:rPr>
        <w:t>PRAVDATI</w:t>
      </w:r>
      <w:r>
        <w:rPr>
          <w:rFonts w:ascii="Times New Roman" w:hAnsi="Times New Roman" w:cs="Times New Roman"/>
          <w:sz w:val="24"/>
          <w:szCs w:val="24"/>
        </w:rPr>
        <w:t xml:space="preserve"> dobivena financijska sredstva do </w:t>
      </w:r>
      <w:r w:rsidR="00987891">
        <w:rPr>
          <w:rFonts w:ascii="Times New Roman" w:hAnsi="Times New Roman" w:cs="Times New Roman"/>
          <w:b/>
          <w:sz w:val="24"/>
          <w:szCs w:val="24"/>
          <w:u w:val="single"/>
        </w:rPr>
        <w:t>31.01. 202</w:t>
      </w:r>
      <w:r w:rsidR="005D728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6205F">
        <w:rPr>
          <w:rFonts w:ascii="Times New Roman" w:hAnsi="Times New Roman" w:cs="Times New Roman"/>
          <w:b/>
          <w:sz w:val="24"/>
          <w:szCs w:val="24"/>
          <w:u w:val="single"/>
        </w:rPr>
        <w:t>. godine.</w:t>
      </w:r>
    </w:p>
    <w:p w:rsidR="00392495" w:rsidRDefault="00392495" w:rsidP="00562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Korisnici trebaju Službi za opću upravu i društvene djelatnosti Općine Kiseljak dostaviti narativno i financijsko izvješće o realizaciji sredstava , na tipskom obrascu za pravdanje utrošenih sredstava. U privitku korisnik se obvezuje dostaviti prateću financijsku dokumentaciju (kopija faktura, ugovora i sličnih dokumenata</w:t>
      </w:r>
      <w:r w:rsidR="00410864">
        <w:rPr>
          <w:rFonts w:ascii="Times New Roman" w:hAnsi="Times New Roman" w:cs="Times New Roman"/>
          <w:sz w:val="24"/>
          <w:szCs w:val="24"/>
        </w:rPr>
        <w:t>, a</w:t>
      </w:r>
      <w:r w:rsidR="0056205F">
        <w:rPr>
          <w:rFonts w:ascii="Times New Roman" w:hAnsi="Times New Roman" w:cs="Times New Roman"/>
          <w:sz w:val="24"/>
          <w:szCs w:val="24"/>
        </w:rPr>
        <w:t xml:space="preserve"> kao dokaz o plaćanju kopije naloga za plaćanje, kopije izvoda, kao i druga dokumenta kojima se dokazuje utrošak i realizacija odobrenih sredstava kao i fotodokumentaciju</w:t>
      </w:r>
      <w:r w:rsidR="00410864">
        <w:rPr>
          <w:rFonts w:ascii="Times New Roman" w:hAnsi="Times New Roman" w:cs="Times New Roman"/>
          <w:sz w:val="24"/>
          <w:szCs w:val="24"/>
        </w:rPr>
        <w:t>)</w:t>
      </w:r>
      <w:r w:rsidR="0056205F">
        <w:rPr>
          <w:rFonts w:ascii="Times New Roman" w:hAnsi="Times New Roman" w:cs="Times New Roman"/>
          <w:sz w:val="24"/>
          <w:szCs w:val="24"/>
        </w:rPr>
        <w:t>.</w:t>
      </w:r>
    </w:p>
    <w:p w:rsidR="0056205F" w:rsidRDefault="0056205F" w:rsidP="00562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Troškovi nastali pri realizaciji projekta moraju se odnositi isključivo na namjenu utvrđenu u ugovoru za koju su sredstva dodijeljena. </w:t>
      </w:r>
    </w:p>
    <w:p w:rsidR="0056205F" w:rsidRDefault="0056205F" w:rsidP="00562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Ukoliko korisnik sredstva ne postupi sukladno odredbama ovih članaka, mjerodavna služba </w:t>
      </w:r>
      <w:r w:rsidR="00C814AC">
        <w:rPr>
          <w:rFonts w:ascii="Times New Roman" w:hAnsi="Times New Roman" w:cs="Times New Roman"/>
          <w:sz w:val="24"/>
          <w:szCs w:val="24"/>
        </w:rPr>
        <w:t xml:space="preserve">Općine Kiseljak </w:t>
      </w:r>
      <w:r>
        <w:rPr>
          <w:rFonts w:ascii="Times New Roman" w:hAnsi="Times New Roman" w:cs="Times New Roman"/>
          <w:sz w:val="24"/>
          <w:szCs w:val="24"/>
        </w:rPr>
        <w:t>će nakon pre</w:t>
      </w:r>
      <w:r w:rsidR="00C814AC">
        <w:rPr>
          <w:rFonts w:ascii="Times New Roman" w:hAnsi="Times New Roman" w:cs="Times New Roman"/>
          <w:sz w:val="24"/>
          <w:szCs w:val="24"/>
        </w:rPr>
        <w:t>thodne pismene opomene</w:t>
      </w:r>
      <w:r>
        <w:rPr>
          <w:rFonts w:ascii="Times New Roman" w:hAnsi="Times New Roman" w:cs="Times New Roman"/>
          <w:sz w:val="24"/>
          <w:szCs w:val="24"/>
        </w:rPr>
        <w:t xml:space="preserve"> pokrenuti postupak za raskid ugovora i tražiti povrat sredstava sudskim putem.</w:t>
      </w:r>
    </w:p>
    <w:p w:rsidR="0056205F" w:rsidRDefault="0056205F" w:rsidP="00562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Također,  prijave korisnika koji nisu opravdali sredstva</w:t>
      </w:r>
      <w:r w:rsidR="00BE5F35">
        <w:rPr>
          <w:rFonts w:ascii="Times New Roman" w:hAnsi="Times New Roman" w:cs="Times New Roman"/>
          <w:sz w:val="24"/>
          <w:szCs w:val="24"/>
        </w:rPr>
        <w:t xml:space="preserve"> dobivena po Javnom pozivu u 2021</w:t>
      </w:r>
      <w:r>
        <w:rPr>
          <w:rFonts w:ascii="Times New Roman" w:hAnsi="Times New Roman" w:cs="Times New Roman"/>
          <w:sz w:val="24"/>
          <w:szCs w:val="24"/>
        </w:rPr>
        <w:t>. godini, neće se uzeti u razmatranje za financiranje/sufinanciranje p</w:t>
      </w:r>
      <w:r w:rsidR="00BE5F35">
        <w:rPr>
          <w:rFonts w:ascii="Times New Roman" w:hAnsi="Times New Roman" w:cs="Times New Roman"/>
          <w:sz w:val="24"/>
          <w:szCs w:val="24"/>
        </w:rPr>
        <w:t>rojekata po Javnom pozivu u 2022</w:t>
      </w:r>
      <w:r>
        <w:rPr>
          <w:rFonts w:ascii="Times New Roman" w:hAnsi="Times New Roman" w:cs="Times New Roman"/>
          <w:sz w:val="24"/>
          <w:szCs w:val="24"/>
        </w:rPr>
        <w:t>. godini.</w:t>
      </w:r>
    </w:p>
    <w:p w:rsidR="00BE5F35" w:rsidRDefault="00BE5F35" w:rsidP="00562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F35" w:rsidRDefault="00BE5F35" w:rsidP="00562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privitku možete preuzeti obrazac financijskog izvješća.</w:t>
      </w:r>
    </w:p>
    <w:p w:rsidR="005C7FE7" w:rsidRDefault="005C7FE7" w:rsidP="005C7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FE7" w:rsidRDefault="005C7FE7" w:rsidP="005C7FE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poštovanjem.</w:t>
      </w:r>
    </w:p>
    <w:p w:rsidR="0056205F" w:rsidRDefault="0056205F" w:rsidP="005C7FE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6205F" w:rsidRDefault="0056205F" w:rsidP="005C7FE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C7FE7" w:rsidRPr="00987891" w:rsidRDefault="00987891" w:rsidP="00987891">
      <w:pP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6205F" w:rsidRPr="00987891">
        <w:rPr>
          <w:rFonts w:ascii="Times New Roman" w:hAnsi="Times New Roman" w:cs="Times New Roman"/>
          <w:sz w:val="24"/>
          <w:szCs w:val="24"/>
        </w:rPr>
        <w:t>Načelnik općine Kiseljak</w:t>
      </w:r>
    </w:p>
    <w:p w:rsidR="005C7FE7" w:rsidRDefault="005C7FE7" w:rsidP="0056205F">
      <w:pPr>
        <w:pStyle w:val="ListParagraph"/>
        <w:tabs>
          <w:tab w:val="left" w:pos="55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05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5C7FE7" w:rsidRPr="0056205F" w:rsidRDefault="0056205F" w:rsidP="005620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878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Mladen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Mišurić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-Ramljak,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</w:p>
    <w:p w:rsidR="00961BF7" w:rsidRDefault="00961BF7">
      <w:bookmarkStart w:id="0" w:name="_GoBack"/>
      <w:bookmarkEnd w:id="0"/>
    </w:p>
    <w:sectPr w:rsidR="0096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33"/>
    <w:rsid w:val="00392495"/>
    <w:rsid w:val="00410864"/>
    <w:rsid w:val="004A2ABC"/>
    <w:rsid w:val="00500934"/>
    <w:rsid w:val="0056205F"/>
    <w:rsid w:val="00562148"/>
    <w:rsid w:val="005C7FE7"/>
    <w:rsid w:val="005D7282"/>
    <w:rsid w:val="00961BF7"/>
    <w:rsid w:val="00987891"/>
    <w:rsid w:val="00A46C33"/>
    <w:rsid w:val="00BE5F35"/>
    <w:rsid w:val="00C814AC"/>
    <w:rsid w:val="00E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7437"/>
  <w15:chartTrackingRefBased/>
  <w15:docId w15:val="{CB650EF3-5ABA-4584-B0E2-D0BF5A69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E7"/>
    <w:pPr>
      <w:spacing w:after="200"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Kiseljak</dc:creator>
  <cp:keywords/>
  <dc:description/>
  <cp:lastModifiedBy>Općina</cp:lastModifiedBy>
  <cp:revision>12</cp:revision>
  <cp:lastPrinted>2021-12-09T11:16:00Z</cp:lastPrinted>
  <dcterms:created xsi:type="dcterms:W3CDTF">2019-12-17T08:29:00Z</dcterms:created>
  <dcterms:modified xsi:type="dcterms:W3CDTF">2021-12-09T13:31:00Z</dcterms:modified>
</cp:coreProperties>
</file>