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9E7C58" w:rsidRDefault="009E7C58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9E7C58" w:rsidRDefault="009E7C58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bookmarkStart w:id="0" w:name="_GoBack"/>
      <w:bookmarkEnd w:id="0"/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Bosna i Hercegovina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Federacija Bosne i Hercegovine</w:t>
      </w:r>
    </w:p>
    <w:p w:rsidR="00CF3F1E" w:rsidRDefault="00CF3F1E" w:rsidP="00CF3F1E">
      <w:pPr>
        <w:pStyle w:val="Memoheading"/>
        <w:tabs>
          <w:tab w:val="left" w:pos="3120"/>
        </w:tabs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Kanton Središnja Bosna/Srednjobosanski kanton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>OPĆINA KISELJAK</w:t>
      </w: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</w:p>
    <w:p w:rsidR="00CF3F1E" w:rsidRDefault="00CF3F1E" w:rsidP="00CF3F1E">
      <w:pPr>
        <w:pStyle w:val="Memoheading"/>
        <w:ind w:right="478"/>
        <w:jc w:val="center"/>
        <w:outlineLvl w:val="0"/>
        <w:rPr>
          <w:rFonts w:ascii="Arial" w:hAnsi="Arial" w:cs="Arial"/>
          <w:b/>
          <w:noProof w:val="0"/>
          <w:sz w:val="28"/>
          <w:szCs w:val="28"/>
          <w:lang w:val="fr-FR"/>
        </w:rPr>
      </w:pPr>
      <w:r>
        <w:rPr>
          <w:rFonts w:ascii="Arial" w:hAnsi="Arial" w:cs="Arial"/>
          <w:b/>
          <w:noProof w:val="0"/>
          <w:sz w:val="28"/>
          <w:szCs w:val="28"/>
          <w:lang w:val="fr-FR"/>
        </w:rPr>
        <w:t xml:space="preserve">OBRAZAC FINANCIJSKOG IZVJEŠĆA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3"/>
        <w:gridCol w:w="1257"/>
      </w:tblGrid>
      <w:tr w:rsidR="00CF3F1E" w:rsidTr="00CF3F1E">
        <w:trPr>
          <w:jc w:val="right"/>
        </w:trPr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F3F1E" w:rsidRDefault="00CF3F1E">
            <w:pPr>
              <w:pStyle w:val="Memoheading"/>
              <w:jc w:val="right"/>
              <w:outlineLvl w:val="0"/>
              <w:rPr>
                <w:rFonts w:ascii="Myriad Pro" w:hAnsi="Myriad Pro"/>
                <w:i/>
                <w:noProof w:val="0"/>
                <w:szCs w:val="28"/>
                <w:lang w:val="fr-FR"/>
              </w:rPr>
            </w:pPr>
            <w:r>
              <w:rPr>
                <w:rFonts w:ascii="Myriad Pro" w:hAnsi="Myriad Pro"/>
                <w:i/>
                <w:noProof w:val="0"/>
                <w:szCs w:val="28"/>
                <w:lang w:val="fr-FR"/>
              </w:rPr>
              <w:t>Datum podnošenja: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pStyle w:val="Memoheading"/>
              <w:tabs>
                <w:tab w:val="left" w:pos="1413"/>
              </w:tabs>
              <w:outlineLvl w:val="0"/>
              <w:rPr>
                <w:rFonts w:ascii="Myriad Pro" w:hAnsi="Myriad Pro"/>
                <w:noProof w:val="0"/>
                <w:szCs w:val="28"/>
                <w:lang w:val="fr-FR"/>
              </w:rPr>
            </w:pPr>
            <w:r>
              <w:rPr>
                <w:rFonts w:ascii="Myriad Pro" w:hAnsi="Myriad Pro"/>
                <w:noProof w:val="0"/>
                <w:szCs w:val="28"/>
                <w:lang w:val="fr-FR"/>
              </w:rPr>
              <w:t>__/__/____</w:t>
            </w:r>
          </w:p>
        </w:tc>
      </w:tr>
    </w:tbl>
    <w:p w:rsidR="00CF3F1E" w:rsidRDefault="00CF3F1E" w:rsidP="00CF3F1E">
      <w:pPr>
        <w:pStyle w:val="Memoheading"/>
        <w:ind w:right="478"/>
        <w:jc w:val="center"/>
        <w:outlineLvl w:val="0"/>
        <w:rPr>
          <w:rFonts w:ascii="Myriad Pro" w:hAnsi="Myriad Pro"/>
          <w:b/>
          <w:noProof w:val="0"/>
          <w:sz w:val="28"/>
          <w:szCs w:val="28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ustanove/ organizacije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b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Adresa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Telefon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Fax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Osoba odgovorna za pisanje izvješća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outlineLvl w:val="0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Ugovora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Naziv Transfera iz kojeg su dodijeljena sredstva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Iznos odobrenih sredstava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Datum početka – datum završetka implementiranja projekta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u w:val="single"/>
                <w:lang w:val="hr-H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outlineLvl w:val="0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  <w:r>
        <w:rPr>
          <w:rFonts w:ascii="Arial" w:hAnsi="Arial" w:cs="Arial"/>
          <w:sz w:val="24"/>
          <w:szCs w:val="24"/>
          <w:lang w:val="fr-FR"/>
        </w:rPr>
        <w:tab/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Sudionici/ korisnici</w:t>
            </w:r>
            <w:r>
              <w:rPr>
                <w:rFonts w:ascii="Arial" w:hAnsi="Arial" w:cs="Arial"/>
                <w:sz w:val="24"/>
                <w:szCs w:val="24"/>
                <w:lang w:val="fr-FR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 xml:space="preserve">Broj </w:t>
            </w:r>
            <w:r>
              <w:rPr>
                <w:rFonts w:ascii="Arial" w:hAnsi="Arial" w:cs="Arial"/>
                <w:sz w:val="24"/>
                <w:szCs w:val="24"/>
                <w:lang w:val="hr-BA"/>
              </w:rPr>
              <w:t>žena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muškaraca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CF3F1E" w:rsidTr="00CF3F1E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3F1E" w:rsidRDefault="00CF3F1E">
            <w:pPr>
              <w:widowControl w:val="0"/>
              <w:ind w:right="478"/>
              <w:rPr>
                <w:rFonts w:ascii="Arial" w:hAnsi="Arial" w:cs="Arial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sz w:val="24"/>
                <w:szCs w:val="24"/>
                <w:lang w:val="fr-FR"/>
              </w:rPr>
              <w:t>Broj djece, dječaci/djevojčice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F1E" w:rsidRDefault="00CF3F1E">
            <w:pPr>
              <w:widowControl w:val="0"/>
              <w:ind w:right="478"/>
              <w:jc w:val="both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fr-F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 Kratak opis realiziranog projekta i provedenih aktivnosti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Molimo vas da ukratko opišete realiziran projekt sa točno navedenim pojedinačnim aktivnostima, rezultatima projekta te ostale relevantne informacije (ovaj dio ne bi trebao biti duži od tri stranice).</w:t>
      </w:r>
    </w:p>
    <w:p w:rsidR="00CF3F1E" w:rsidRDefault="006E4F92" w:rsidP="00CF3F1E">
      <w:pPr>
        <w:widowControl w:val="0"/>
        <w:ind w:right="478"/>
        <w:jc w:val="both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- Ako je projekt u tijeku</w:t>
      </w:r>
      <w:r w:rsidR="00CF3F1E">
        <w:rPr>
          <w:rFonts w:ascii="Arial" w:hAnsi="Arial" w:cs="Arial"/>
          <w:i/>
          <w:szCs w:val="24"/>
          <w:lang w:val="hr-HR"/>
        </w:rPr>
        <w:t>, ukratko opišite djelomično realiziran projek</w:t>
      </w:r>
      <w:r>
        <w:rPr>
          <w:rFonts w:ascii="Arial" w:hAnsi="Arial" w:cs="Arial"/>
          <w:i/>
          <w:szCs w:val="24"/>
          <w:lang w:val="hr-HR"/>
        </w:rPr>
        <w:t>t i u privitku</w:t>
      </w:r>
      <w:r w:rsidR="00CF3F1E">
        <w:rPr>
          <w:rFonts w:ascii="Arial" w:hAnsi="Arial" w:cs="Arial"/>
          <w:i/>
          <w:szCs w:val="24"/>
          <w:lang w:val="hr-HR"/>
        </w:rPr>
        <w:t xml:space="preserve"> dostavite plan realizacije nastavka projekta te izvod iz banke kojim se dokazuje da se preostala sredstva nalaze na računu.</w:t>
      </w: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</w:p>
    <w:p w:rsidR="00CF3F1E" w:rsidRDefault="00CF3F1E" w:rsidP="00CF3F1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1.1 Postignuti rezultati i ostvareni ciljevi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Opišite u kojoj su mjeri ciljev</w:t>
      </w:r>
      <w:r w:rsidR="006E4F92">
        <w:rPr>
          <w:rFonts w:ascii="Arial" w:hAnsi="Arial" w:cs="Arial"/>
          <w:i/>
          <w:lang w:val="hr-HR"/>
        </w:rPr>
        <w:t>i projekta ostvareni, a sukladno</w:t>
      </w:r>
      <w:r>
        <w:rPr>
          <w:rFonts w:ascii="Arial" w:hAnsi="Arial" w:cs="Arial"/>
          <w:i/>
          <w:lang w:val="hr-HR"/>
        </w:rPr>
        <w:t xml:space="preserve"> </w:t>
      </w:r>
      <w:r w:rsidR="006E4F92">
        <w:rPr>
          <w:rFonts w:ascii="Arial" w:hAnsi="Arial" w:cs="Arial"/>
          <w:i/>
          <w:lang w:val="hr-HR"/>
        </w:rPr>
        <w:t xml:space="preserve"> prijedlogu</w:t>
      </w:r>
      <w:r>
        <w:rPr>
          <w:rFonts w:ascii="Arial" w:hAnsi="Arial" w:cs="Arial"/>
          <w:i/>
          <w:lang w:val="hr-HR"/>
        </w:rPr>
        <w:t xml:space="preserve"> projekta za koji su odobrena sredstva. Također, naziv aktivnosti i rezultati provedenih aktivnosti moraju odgovarati onima u prijedlogu projekta za koji su odobrena financijska sredstva od Općine Kiseljak.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6"/>
        <w:gridCol w:w="3897"/>
        <w:gridCol w:w="3402"/>
      </w:tblGrid>
      <w:tr w:rsidR="00CF3F1E" w:rsidTr="00CF3F1E">
        <w:trPr>
          <w:cantSplit/>
          <w:trHeight w:val="62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aktivnosti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provedene aktivnosti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Postignuti rezultati/ ostvareni ciljevi</w:t>
            </w:r>
          </w:p>
        </w:tc>
      </w:tr>
      <w:tr w:rsidR="00CF3F1E" w:rsidTr="00CF3F1E">
        <w:trPr>
          <w:cantSplit/>
          <w:trHeight w:val="336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  <w:b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  <w:tr w:rsidR="00CF3F1E" w:rsidTr="00CF3F1E">
        <w:trPr>
          <w:cantSplit/>
          <w:trHeight w:val="337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tabs>
                <w:tab w:val="left" w:pos="270"/>
              </w:tabs>
              <w:rPr>
                <w:rFonts w:ascii="Arial" w:hAnsi="Arial" w:cs="Arial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</w:rPr>
            </w:pPr>
          </w:p>
        </w:tc>
      </w:tr>
    </w:tbl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u w:val="single"/>
          <w:lang w:val="hr-HR"/>
        </w:rPr>
      </w:pPr>
      <w:r>
        <w:rPr>
          <w:rFonts w:ascii="Arial" w:hAnsi="Arial" w:cs="Arial"/>
          <w:b/>
          <w:sz w:val="24"/>
          <w:u w:val="single"/>
          <w:lang w:val="hr-HR"/>
        </w:rPr>
        <w:t xml:space="preserve">1.2 Utjecaj projekta 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Opišite utjecaj provedbe projekta  na korisnike/ce projekta ili širu zajednicu – posebno opišite je li  provedba projekta imala različit utjecaj  na žene/muškarce, dječake/djevojčice i kakav.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lang w:val="hr-HR"/>
        </w:rPr>
      </w:pPr>
    </w:p>
    <w:p w:rsidR="00CF3F1E" w:rsidRDefault="00CF3F1E" w:rsidP="00CF3F1E">
      <w:pPr>
        <w:pStyle w:val="Bezproreda"/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1.3. Dokaz o relaziranju projekta</w:t>
      </w:r>
    </w:p>
    <w:p w:rsidR="00CF3F1E" w:rsidRDefault="00CF3F1E" w:rsidP="00CF3F1E">
      <w:pPr>
        <w:pStyle w:val="Bezproreda"/>
        <w:jc w:val="both"/>
        <w:rPr>
          <w:rFonts w:ascii="Arial" w:hAnsi="Arial" w:cs="Arial"/>
          <w:i/>
          <w:lang w:val="hr-HR"/>
        </w:rPr>
      </w:pPr>
      <w:r>
        <w:rPr>
          <w:rFonts w:ascii="Arial" w:hAnsi="Arial" w:cs="Arial"/>
          <w:i/>
          <w:lang w:val="hr-HR"/>
        </w:rPr>
        <w:t>U prilogu dostavite dokaze o realiziranju projekta (fotografije, propagandni materijal, tiskani materijal, medijske istupe, video materijal, itd. Ako se radi o objektu koji je u fazi izgradnje/restauracije/sanacije dostavite fotografije prije i poslije intervencije.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u w:val="single"/>
          <w:lang w:val="hr-HR"/>
        </w:rPr>
        <w:t>2. Napomene</w:t>
      </w:r>
      <w:r>
        <w:rPr>
          <w:rFonts w:ascii="Arial" w:hAnsi="Arial" w:cs="Arial"/>
          <w:sz w:val="24"/>
          <w:szCs w:val="24"/>
          <w:lang w:val="hr-HR"/>
        </w:rPr>
        <w:t xml:space="preserve"> (</w:t>
      </w:r>
      <w:r>
        <w:rPr>
          <w:rFonts w:ascii="Arial" w:hAnsi="Arial" w:cs="Arial"/>
          <w:i/>
          <w:sz w:val="24"/>
          <w:szCs w:val="24"/>
          <w:lang w:val="hr-HR"/>
        </w:rPr>
        <w:t xml:space="preserve">Opišite sve dodatne informacije relevantne za ovo izvješće)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F11291" w:rsidP="00CF3F1E">
      <w:pPr>
        <w:widowControl w:val="0"/>
        <w:ind w:right="478"/>
        <w:jc w:val="center"/>
        <w:rPr>
          <w:rFonts w:ascii="Arial" w:hAnsi="Arial" w:cs="Arial"/>
          <w:b/>
          <w:sz w:val="40"/>
          <w:szCs w:val="40"/>
          <w:u w:val="single"/>
          <w:lang w:val="hr-HR"/>
        </w:rPr>
      </w:pPr>
      <w:r>
        <w:rPr>
          <w:rFonts w:ascii="Arial" w:hAnsi="Arial" w:cs="Arial"/>
          <w:b/>
          <w:sz w:val="40"/>
          <w:szCs w:val="40"/>
          <w:u w:val="single"/>
          <w:lang w:val="hr-HR"/>
        </w:rPr>
        <w:t>FINANC</w:t>
      </w:r>
      <w:r w:rsidR="00CF3F1E">
        <w:rPr>
          <w:rFonts w:ascii="Arial" w:hAnsi="Arial" w:cs="Arial"/>
          <w:b/>
          <w:sz w:val="40"/>
          <w:szCs w:val="40"/>
          <w:u w:val="single"/>
          <w:lang w:val="hr-HR"/>
        </w:rPr>
        <w:t>IJSKO IZVJEŠĆE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1. PREGLED UKUPNIH PRIHODA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997"/>
        <w:gridCol w:w="225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</w:t>
            </w: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1.1. Pregled ukupnih prihoda sa učešćem  svih sufinancijera i vlastitim  učešćem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proračunska  sredstva (ukupno)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Općine Kiseljak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Ostala proračunska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Sredstva sponzora/donatora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Vlastita sredstva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1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                                                                         UKUPNO: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2. PREGLED UKUPNIH RASHODA</w:t>
      </w: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6221"/>
        <w:gridCol w:w="2044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2.1. Pregled ukupnih rashoda razvr</w:t>
            </w:r>
            <w:r w:rsidR="00264671">
              <w:rPr>
                <w:rFonts w:ascii="Arial" w:hAnsi="Arial" w:cs="Arial"/>
                <w:sz w:val="24"/>
                <w:szCs w:val="24"/>
                <w:lang w:val="bs-Latn-BA"/>
              </w:rPr>
              <w:t>stan na srodne grupe, sukladno aplikacijskom obrascu</w:t>
            </w:r>
          </w:p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264671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Zarade i honorari sudionika u projektu (plać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 uposlenih, U</w:t>
            </w:r>
            <w:r w:rsidR="00CF3F1E">
              <w:rPr>
                <w:rFonts w:ascii="Arial" w:hAnsi="Arial" w:cs="Arial"/>
                <w:sz w:val="24"/>
                <w:szCs w:val="24"/>
                <w:lang w:val="bs-Latn-BA"/>
              </w:rPr>
              <w:t>govori o djelu, itd.)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Putni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Materijalni troškovi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both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Usluge (specificirati, npr. režije - plin, struja, voda, iznajmljivanje prostora, knjigovodstveni servis i dr.)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Ostali troškovi (ne više od 10%)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16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32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p w:rsidR="00CF3F1E" w:rsidRDefault="00CF3F1E" w:rsidP="00CF3F1E">
      <w:pPr>
        <w:rPr>
          <w:rFonts w:ascii="Arial" w:hAnsi="Arial" w:cs="Arial"/>
          <w:b/>
          <w:sz w:val="24"/>
          <w:szCs w:val="24"/>
          <w:lang w:val="bs-Latn-BA"/>
        </w:rPr>
      </w:pPr>
    </w:p>
    <w:p w:rsidR="00CF3F1E" w:rsidRDefault="00CF3F1E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3. SPECIFIKACIJA RAČUNA U IZNOSU DODIJELJENIH SREDSTAVA OD </w:t>
      </w:r>
    </w:p>
    <w:p w:rsidR="00CF3F1E" w:rsidRDefault="00264671" w:rsidP="00CF3F1E">
      <w:pPr>
        <w:jc w:val="both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OPĆINE KISELJAK, SU</w:t>
      </w:r>
      <w:r w:rsidR="006E4F92">
        <w:rPr>
          <w:rFonts w:ascii="Arial" w:hAnsi="Arial" w:cs="Arial"/>
          <w:b/>
          <w:sz w:val="24"/>
          <w:szCs w:val="24"/>
          <w:lang w:val="bs-Latn-BA"/>
        </w:rPr>
        <w:t xml:space="preserve">KLADNO APLIKACIJSKOM OBRASCU </w:t>
      </w:r>
      <w:r w:rsidR="006E4F92">
        <w:rPr>
          <w:rFonts w:ascii="Arial" w:hAnsi="Arial" w:cs="Arial"/>
          <w:b/>
          <w:sz w:val="24"/>
          <w:szCs w:val="24"/>
          <w:lang w:val="bs-Latn-BA"/>
        </w:rPr>
        <w:tab/>
        <w:t xml:space="preserve">I </w:t>
      </w:r>
      <w:r>
        <w:rPr>
          <w:rFonts w:ascii="Arial" w:hAnsi="Arial" w:cs="Arial"/>
          <w:b/>
          <w:sz w:val="24"/>
          <w:szCs w:val="24"/>
          <w:lang w:val="bs-Latn-BA"/>
        </w:rPr>
        <w:t>ODOBRENOJ NAMJENI</w:t>
      </w:r>
      <w:r w:rsidR="00CF3F1E">
        <w:rPr>
          <w:rFonts w:ascii="Arial" w:hAnsi="Arial" w:cs="Arial"/>
          <w:b/>
          <w:sz w:val="24"/>
          <w:szCs w:val="24"/>
          <w:lang w:val="bs-Latn-BA"/>
        </w:rPr>
        <w:t xml:space="preserve"> (RAZVRSTANO PO SRODNIM GRUPAMA)</w:t>
      </w:r>
    </w:p>
    <w:p w:rsidR="00CF3F1E" w:rsidRDefault="00CF3F1E" w:rsidP="00CF3F1E">
      <w:pPr>
        <w:rPr>
          <w:rFonts w:ascii="Arial" w:hAnsi="Arial" w:cs="Arial"/>
          <w:sz w:val="24"/>
          <w:szCs w:val="24"/>
          <w:lang w:val="bs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2790"/>
        <w:gridCol w:w="3470"/>
        <w:gridCol w:w="2005"/>
      </w:tblGrid>
      <w:tr w:rsidR="00CF3F1E" w:rsidTr="00CF3F1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Red. broj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Broj računa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Vrsta robe/usluge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Iznos u KM</w:t>
            </w:r>
          </w:p>
        </w:tc>
      </w:tr>
      <w:tr w:rsidR="00CF3F1E" w:rsidTr="00CF3F1E">
        <w:trPr>
          <w:trHeight w:val="3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2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6.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  <w:tr w:rsidR="00CF3F1E" w:rsidTr="00CF3F1E">
        <w:trPr>
          <w:trHeight w:val="37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  <w:tc>
          <w:tcPr>
            <w:tcW w:w="6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F1E" w:rsidRDefault="00CF3F1E">
            <w:pPr>
              <w:ind w:left="4677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 xml:space="preserve">UKUPNO: 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F1E" w:rsidRDefault="00CF3F1E">
            <w:pPr>
              <w:rPr>
                <w:rFonts w:ascii="Arial" w:hAnsi="Arial" w:cs="Arial"/>
                <w:sz w:val="24"/>
                <w:szCs w:val="24"/>
                <w:lang w:val="bs-Latn-BA"/>
              </w:rPr>
            </w:pPr>
          </w:p>
        </w:tc>
      </w:tr>
    </w:tbl>
    <w:p w:rsidR="00CF3F1E" w:rsidRDefault="00CF3F1E" w:rsidP="00CF3F1E">
      <w:pPr>
        <w:rPr>
          <w:rFonts w:ascii="Times New Roman" w:hAnsi="Times New Roman"/>
          <w:sz w:val="24"/>
          <w:szCs w:val="24"/>
          <w:lang w:val="bs-Latn-BA"/>
        </w:rPr>
      </w:pPr>
    </w:p>
    <w:p w:rsidR="00CF3F1E" w:rsidRDefault="00264671" w:rsidP="00CF3F1E">
      <w:pPr>
        <w:pStyle w:val="Odlomakpopisa"/>
        <w:widowControl w:val="0"/>
        <w:numPr>
          <w:ilvl w:val="1"/>
          <w:numId w:val="1"/>
        </w:numPr>
        <w:ind w:right="478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privitku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dostaviti račune (or</w:t>
      </w:r>
      <w:r>
        <w:rPr>
          <w:rFonts w:ascii="Arial" w:hAnsi="Arial" w:cs="Arial"/>
          <w:sz w:val="24"/>
          <w:szCs w:val="24"/>
          <w:lang w:val="hr-HR"/>
        </w:rPr>
        <w:t>i</w:t>
      </w:r>
      <w:r w:rsidR="00CF3F1E">
        <w:rPr>
          <w:rFonts w:ascii="Arial" w:hAnsi="Arial" w:cs="Arial"/>
          <w:sz w:val="24"/>
          <w:szCs w:val="24"/>
          <w:lang w:val="hr-HR"/>
        </w:rPr>
        <w:t>ginale ili kopije) u iznosu do</w:t>
      </w:r>
      <w:r>
        <w:rPr>
          <w:rFonts w:ascii="Arial" w:hAnsi="Arial" w:cs="Arial"/>
          <w:sz w:val="24"/>
          <w:szCs w:val="24"/>
          <w:lang w:val="hr-HR"/>
        </w:rPr>
        <w:t>dijeljenih sredstava od Općine Kiseljak na temelju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kojih su vršene isplate (fiskalne račune, uplatnice iz banke/pošte, izvode iz banke, za gotovinska plaćanja račune i naloge bl</w:t>
      </w:r>
      <w:r>
        <w:rPr>
          <w:rFonts w:ascii="Arial" w:hAnsi="Arial" w:cs="Arial"/>
          <w:sz w:val="24"/>
          <w:szCs w:val="24"/>
          <w:lang w:val="hr-HR"/>
        </w:rPr>
        <w:t>agajni - osim za putne troškove</w:t>
      </w:r>
      <w:r w:rsidR="00CF3F1E">
        <w:rPr>
          <w:rFonts w:ascii="Arial" w:hAnsi="Arial" w:cs="Arial"/>
          <w:sz w:val="24"/>
          <w:szCs w:val="24"/>
          <w:lang w:val="hr-HR"/>
        </w:rPr>
        <w:t>)</w:t>
      </w:r>
      <w:r>
        <w:rPr>
          <w:rFonts w:ascii="Arial" w:hAnsi="Arial" w:cs="Arial"/>
          <w:sz w:val="24"/>
          <w:szCs w:val="24"/>
          <w:lang w:val="hr-HR"/>
        </w:rPr>
        <w:t>.</w:t>
      </w:r>
      <w:r w:rsidR="00CF3F1E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jc w:val="both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-6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Pot</w:t>
      </w:r>
      <w:r w:rsidR="00264671">
        <w:rPr>
          <w:rFonts w:ascii="Arial" w:hAnsi="Arial" w:cs="Arial"/>
          <w:sz w:val="24"/>
          <w:szCs w:val="24"/>
          <w:lang w:val="hr-HR"/>
        </w:rPr>
        <w:t>pis osobe odgovorne za izvješće</w:t>
      </w:r>
      <w:r>
        <w:rPr>
          <w:rFonts w:ascii="Arial" w:hAnsi="Arial" w:cs="Arial"/>
          <w:sz w:val="24"/>
          <w:szCs w:val="24"/>
          <w:lang w:val="hr-HR"/>
        </w:rPr>
        <w:t>:____________________________________</w:t>
      </w:r>
    </w:p>
    <w:p w:rsidR="00CF3F1E" w:rsidRDefault="00CF3F1E" w:rsidP="00CF3F1E">
      <w:pPr>
        <w:widowControl w:val="0"/>
        <w:ind w:right="478"/>
        <w:rPr>
          <w:rFonts w:ascii="Arial" w:hAnsi="Arial" w:cs="Arial"/>
          <w:sz w:val="24"/>
          <w:szCs w:val="24"/>
          <w:lang w:val="hr-HR"/>
        </w:rPr>
      </w:pPr>
    </w:p>
    <w:p w:rsidR="00CF3F1E" w:rsidRDefault="00CF3F1E" w:rsidP="00CF3F1E">
      <w:pPr>
        <w:widowControl w:val="0"/>
        <w:ind w:right="478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hr-HR"/>
        </w:rPr>
        <w:t>Datum:____________________</w:t>
      </w:r>
    </w:p>
    <w:p w:rsidR="00CF3F1E" w:rsidRDefault="00CF3F1E" w:rsidP="00CF3F1E">
      <w:pPr>
        <w:widowControl w:val="0"/>
        <w:ind w:right="47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M.P.</w:t>
      </w:r>
    </w:p>
    <w:p w:rsidR="004E4621" w:rsidRDefault="004E4621"/>
    <w:sectPr w:rsidR="004E46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B7" w:rsidRDefault="004D13B7" w:rsidP="00CF3F1E">
      <w:r>
        <w:separator/>
      </w:r>
    </w:p>
  </w:endnote>
  <w:endnote w:type="continuationSeparator" w:id="0">
    <w:p w:rsidR="004D13B7" w:rsidRDefault="004D13B7" w:rsidP="00CF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B7" w:rsidRDefault="004D13B7" w:rsidP="00CF3F1E">
      <w:r>
        <w:separator/>
      </w:r>
    </w:p>
  </w:footnote>
  <w:footnote w:type="continuationSeparator" w:id="0">
    <w:p w:rsidR="004D13B7" w:rsidRDefault="004D13B7" w:rsidP="00CF3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F0215"/>
    <w:multiLevelType w:val="multilevel"/>
    <w:tmpl w:val="344460F4"/>
    <w:lvl w:ilvl="0">
      <w:start w:val="3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8FF"/>
    <w:rsid w:val="001538FF"/>
    <w:rsid w:val="00264671"/>
    <w:rsid w:val="004D13B7"/>
    <w:rsid w:val="004E4621"/>
    <w:rsid w:val="00632EA8"/>
    <w:rsid w:val="006E4F92"/>
    <w:rsid w:val="009E7C58"/>
    <w:rsid w:val="00B144CA"/>
    <w:rsid w:val="00CF3F1E"/>
    <w:rsid w:val="00EF5E4B"/>
    <w:rsid w:val="00F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D68D"/>
  <w15:chartTrackingRefBased/>
  <w15:docId w15:val="{31C21025-1E93-48C2-8335-58707DFB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F3F1E"/>
    <w:pPr>
      <w:spacing w:after="0" w:line="240" w:lineRule="auto"/>
    </w:pPr>
    <w:rPr>
      <w:rFonts w:ascii="Myriad Pro" w:eastAsia="Times New Roman" w:hAnsi="Myriad Pro" w:cs="Times New Roman"/>
      <w:sz w:val="20"/>
      <w:szCs w:val="20"/>
      <w:lang w:val="en-US"/>
    </w:rPr>
  </w:style>
  <w:style w:type="paragraph" w:styleId="Odlomakpopisa">
    <w:name w:val="List Paragraph"/>
    <w:basedOn w:val="Normal"/>
    <w:uiPriority w:val="34"/>
    <w:qFormat/>
    <w:rsid w:val="00CF3F1E"/>
    <w:pPr>
      <w:ind w:left="720"/>
      <w:contextualSpacing/>
    </w:pPr>
  </w:style>
  <w:style w:type="paragraph" w:customStyle="1" w:styleId="Memoheading">
    <w:name w:val="Memo heading"/>
    <w:rsid w:val="00CF3F1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F3F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3F1E"/>
    <w:rPr>
      <w:rFonts w:ascii="Myriad Pro" w:eastAsia="Times New Roman" w:hAnsi="Myriad Pro" w:cs="Times New Roman"/>
      <w:sz w:val="20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112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129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5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Kiseljak</dc:creator>
  <cp:keywords/>
  <dc:description/>
  <cp:lastModifiedBy>Opcina Kiseljak</cp:lastModifiedBy>
  <cp:revision>9</cp:revision>
  <cp:lastPrinted>2021-04-26T07:59:00Z</cp:lastPrinted>
  <dcterms:created xsi:type="dcterms:W3CDTF">2021-04-22T10:33:00Z</dcterms:created>
  <dcterms:modified xsi:type="dcterms:W3CDTF">2025-06-17T13:20:00Z</dcterms:modified>
</cp:coreProperties>
</file>